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5B" w:rsidRPr="00375D0A" w:rsidRDefault="00FE6A5B">
      <w:pPr>
        <w:rPr>
          <w:rFonts w:ascii="Maiandra GD" w:hAnsi="Maiandra GD"/>
        </w:rPr>
      </w:pPr>
      <w:bookmarkStart w:id="0" w:name="_GoBack"/>
      <w:bookmarkEnd w:id="0"/>
      <w:r w:rsidRPr="00375D0A">
        <w:rPr>
          <w:rFonts w:ascii="Maiandra GD" w:hAnsi="Maiandra GD"/>
        </w:rPr>
        <w:t>Name:</w:t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  <w:t>Date:</w:t>
      </w:r>
    </w:p>
    <w:p w:rsidR="00FE6A5B" w:rsidRDefault="006607A4">
      <w:pPr>
        <w:rPr>
          <w:rFonts w:ascii="Maiandra GD" w:hAnsi="Maiandra GD"/>
          <w:bCs/>
        </w:rPr>
      </w:pPr>
      <w:r w:rsidRPr="00375D0A">
        <w:rPr>
          <w:rFonts w:ascii="Maiandra GD" w:hAnsi="Maiandra GD"/>
          <w:bCs/>
        </w:rPr>
        <w:t>Block:</w:t>
      </w:r>
    </w:p>
    <w:p w:rsidR="00375D0A" w:rsidRPr="00375D0A" w:rsidRDefault="00375D0A">
      <w:pPr>
        <w:rPr>
          <w:rFonts w:ascii="Maiandra GD" w:hAnsi="Maiandra GD"/>
          <w:bCs/>
        </w:rPr>
      </w:pPr>
    </w:p>
    <w:p w:rsidR="00375D0A" w:rsidRPr="00375D0A" w:rsidRDefault="006607A4">
      <w:pPr>
        <w:jc w:val="center"/>
        <w:rPr>
          <w:rFonts w:ascii="Maiandra GD" w:hAnsi="Maiandra GD"/>
          <w:b/>
          <w:bCs/>
        </w:rPr>
      </w:pPr>
      <w:r w:rsidRPr="00375D0A">
        <w:rPr>
          <w:rFonts w:ascii="Maiandra GD" w:hAnsi="Maiandra GD"/>
          <w:b/>
          <w:bCs/>
        </w:rPr>
        <w:t>Cell Observation Lab</w:t>
      </w:r>
      <w:r w:rsidR="00FE6A5B" w:rsidRPr="00375D0A">
        <w:rPr>
          <w:rFonts w:ascii="Maiandra GD" w:hAnsi="Maiandra GD"/>
          <w:b/>
          <w:bCs/>
        </w:rPr>
        <w:t xml:space="preserve">: </w:t>
      </w:r>
    </w:p>
    <w:p w:rsidR="00FE6A5B" w:rsidRPr="00375D0A" w:rsidRDefault="00375D0A">
      <w:pPr>
        <w:jc w:val="center"/>
        <w:rPr>
          <w:rFonts w:ascii="Maiandra GD" w:hAnsi="Maiandra GD"/>
        </w:rPr>
      </w:pPr>
      <w:r w:rsidRPr="00375D0A">
        <w:rPr>
          <w:rFonts w:ascii="Maiandra GD" w:hAnsi="Maiandra GD"/>
          <w:b/>
          <w:bCs/>
        </w:rPr>
        <w:t>Yogurt, Amoeba, Elodea</w:t>
      </w:r>
    </w:p>
    <w:p w:rsidR="00FE6A5B" w:rsidRPr="00375D0A" w:rsidRDefault="00FE6A5B">
      <w:pPr>
        <w:jc w:val="center"/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  <w:b/>
          <w:bCs/>
          <w:u w:val="single"/>
        </w:rPr>
      </w:pPr>
      <w:r w:rsidRPr="00375D0A">
        <w:rPr>
          <w:rFonts w:ascii="Maiandra GD" w:hAnsi="Maiandra GD"/>
          <w:b/>
          <w:bCs/>
          <w:u w:val="single"/>
        </w:rPr>
        <w:t>Yogurt (bacterial cells)</w:t>
      </w:r>
    </w:p>
    <w:p w:rsidR="00375D0A" w:rsidRPr="00375D0A" w:rsidRDefault="00EC3C92" w:rsidP="00375D0A">
      <w:pPr>
        <w:rPr>
          <w:rFonts w:ascii="Maiandra GD" w:hAnsi="Maiandra GD"/>
        </w:rPr>
      </w:pPr>
      <w:r>
        <w:rPr>
          <w:rFonts w:ascii="Maiandra GD" w:hAnsi="Maiandra GD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1371600" cy="1371600"/>
                <wp:effectExtent l="9525" t="9525" r="9525" b="952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52pt;margin-top:12pt;width:10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"/>
            </w:pict>
          </mc:Fallback>
        </mc:AlternateContent>
      </w:r>
      <w:r>
        <w:rPr>
          <w:rFonts w:ascii="Maiandra GD" w:hAnsi="Maiandra GD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1371600" cy="1371600"/>
                <wp:effectExtent l="9525" t="9525" r="9525" b="952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63pt;margin-top:12pt;width:10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"/>
            </w:pict>
          </mc:Fallback>
        </mc:AlternateContent>
      </w: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  <w:t xml:space="preserve">     Low Power</w:t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  <w:t xml:space="preserve">       High Power</w:t>
      </w:r>
    </w:p>
    <w:p w:rsidR="00375D0A" w:rsidRPr="00375D0A" w:rsidRDefault="00375D0A" w:rsidP="00375D0A">
      <w:pPr>
        <w:rPr>
          <w:rFonts w:ascii="Maiandra GD" w:hAnsi="Maiandra GD"/>
        </w:rPr>
      </w:pPr>
    </w:p>
    <w:p w:rsidR="00375D0A" w:rsidRPr="00375D0A" w:rsidRDefault="00375D0A" w:rsidP="00375D0A">
      <w:pPr>
        <w:rPr>
          <w:rFonts w:ascii="Maiandra GD" w:hAnsi="Maiandra GD"/>
        </w:rPr>
      </w:pPr>
      <w:r w:rsidRPr="00375D0A">
        <w:rPr>
          <w:rFonts w:ascii="Maiandra GD" w:hAnsi="Maiandra GD"/>
        </w:rPr>
        <w:t>Give a detailed description of your observations of the cell under high power: _________</w:t>
      </w:r>
    </w:p>
    <w:p w:rsidR="00375D0A" w:rsidRPr="00375D0A" w:rsidRDefault="00375D0A" w:rsidP="00375D0A">
      <w:pPr>
        <w:rPr>
          <w:rFonts w:ascii="Maiandra GD" w:hAnsi="Maiandra GD"/>
        </w:rPr>
      </w:pPr>
      <w:r w:rsidRPr="00375D0A">
        <w:rPr>
          <w:rFonts w:ascii="Maiandra GD" w:hAnsi="Maiandra GD"/>
        </w:rPr>
        <w:t>________________________________________________________________________________________________________________________________</w:t>
      </w:r>
      <w:r>
        <w:rPr>
          <w:rFonts w:ascii="Maiandra GD" w:hAnsi="Maiandra GD"/>
        </w:rPr>
        <w:t>_________</w:t>
      </w:r>
      <w:r w:rsidRPr="00375D0A">
        <w:rPr>
          <w:rFonts w:ascii="Maiandra GD" w:hAnsi="Maiandra GD"/>
        </w:rPr>
        <w:t>______________________________________________________________________________</w:t>
      </w:r>
      <w:r>
        <w:rPr>
          <w:rFonts w:ascii="Maiandra GD" w:hAnsi="Maiandra GD"/>
        </w:rPr>
        <w:t>___________________</w:t>
      </w:r>
    </w:p>
    <w:p w:rsidR="00375D0A" w:rsidRDefault="00375D0A" w:rsidP="00375D0A">
      <w:pPr>
        <w:rPr>
          <w:rFonts w:ascii="Maiandra GD" w:hAnsi="Maiandra GD"/>
          <w:b/>
          <w:u w:val="single"/>
        </w:rPr>
      </w:pPr>
    </w:p>
    <w:p w:rsidR="00375D0A" w:rsidRPr="00375D0A" w:rsidRDefault="00375D0A" w:rsidP="00375D0A">
      <w:pPr>
        <w:rPr>
          <w:rFonts w:ascii="Maiandra GD" w:hAnsi="Maiandra GD"/>
          <w:b/>
          <w:u w:val="single"/>
        </w:rPr>
      </w:pPr>
    </w:p>
    <w:p w:rsidR="00375D0A" w:rsidRPr="00375D0A" w:rsidRDefault="00375D0A" w:rsidP="00375D0A">
      <w:pPr>
        <w:rPr>
          <w:rFonts w:ascii="Maiandra GD" w:hAnsi="Maiandra GD"/>
          <w:b/>
          <w:bCs/>
          <w:u w:val="single"/>
        </w:rPr>
      </w:pPr>
      <w:r w:rsidRPr="00375D0A">
        <w:rPr>
          <w:rFonts w:ascii="Maiandra GD" w:hAnsi="Maiandra GD"/>
          <w:b/>
          <w:u w:val="single"/>
        </w:rPr>
        <w:t>Amoeba Cells:</w:t>
      </w:r>
      <w:r w:rsidRPr="00375D0A">
        <w:rPr>
          <w:rFonts w:ascii="Maiandra GD" w:hAnsi="Maiandra GD"/>
        </w:rPr>
        <w:t xml:space="preserve"> </w:t>
      </w:r>
      <w:r w:rsidRPr="00375D0A">
        <w:rPr>
          <w:rFonts w:ascii="Maiandra GD" w:hAnsi="Maiandra GD"/>
          <w:bCs/>
        </w:rPr>
        <w:t xml:space="preserve">Structures to </w:t>
      </w:r>
      <w:r w:rsidR="003B4871">
        <w:rPr>
          <w:rFonts w:ascii="Maiandra GD" w:hAnsi="Maiandra GD"/>
          <w:bCs/>
        </w:rPr>
        <w:t>label</w:t>
      </w:r>
      <w:r w:rsidRPr="00375D0A">
        <w:rPr>
          <w:rFonts w:ascii="Maiandra GD" w:hAnsi="Maiandra GD"/>
          <w:bCs/>
        </w:rPr>
        <w:t>—cell membrane, nucleus</w:t>
      </w:r>
    </w:p>
    <w:p w:rsidR="00375D0A" w:rsidRPr="00375D0A" w:rsidRDefault="00375D0A" w:rsidP="00375D0A">
      <w:pPr>
        <w:rPr>
          <w:rFonts w:ascii="Maiandra GD" w:hAnsi="Maiandra GD"/>
        </w:rPr>
      </w:pPr>
      <w:r w:rsidRPr="00375D0A">
        <w:rPr>
          <w:rFonts w:ascii="Maiandra GD" w:hAnsi="Maiandra GD"/>
        </w:rPr>
        <w:t>(Include color in sketches and la</w:t>
      </w:r>
      <w:r w:rsidR="005D31EA">
        <w:rPr>
          <w:rFonts w:ascii="Maiandra GD" w:hAnsi="Maiandra GD"/>
        </w:rPr>
        <w:t>bel the above structures on medium/</w:t>
      </w:r>
      <w:r w:rsidRPr="00375D0A">
        <w:rPr>
          <w:rFonts w:ascii="Maiandra GD" w:hAnsi="Maiandra GD"/>
        </w:rPr>
        <w:t>high power sketch.)</w:t>
      </w:r>
    </w:p>
    <w:p w:rsidR="00375D0A" w:rsidRPr="00375D0A" w:rsidRDefault="00375D0A">
      <w:pPr>
        <w:rPr>
          <w:rFonts w:ascii="Maiandra GD" w:hAnsi="Maiandra GD"/>
          <w:b/>
          <w:bCs/>
          <w:u w:val="single"/>
        </w:rPr>
      </w:pPr>
    </w:p>
    <w:p w:rsidR="00FE6A5B" w:rsidRPr="00375D0A" w:rsidRDefault="00EC3C92">
      <w:pPr>
        <w:rPr>
          <w:rFonts w:ascii="Maiandra GD" w:hAnsi="Maiandra GD"/>
        </w:rPr>
      </w:pPr>
      <w:r>
        <w:rPr>
          <w:rFonts w:ascii="Maiandra GD" w:hAnsi="Maiandra GD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1371600" cy="1371600"/>
                <wp:effectExtent l="9525" t="5715" r="9525" b="1333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52pt;margin-top:7.2pt;width:10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"/>
            </w:pict>
          </mc:Fallback>
        </mc:AlternateContent>
      </w:r>
      <w:r>
        <w:rPr>
          <w:rFonts w:ascii="Maiandra GD" w:hAnsi="Maiandra GD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1371600" cy="1371600"/>
                <wp:effectExtent l="9525" t="5715" r="9525" b="1333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3pt;margin-top:7.2pt;width:108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"/>
            </w:pict>
          </mc:Fallback>
        </mc:AlternateContent>
      </w: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6607A4" w:rsidRPr="00375D0A" w:rsidRDefault="00FE6A5B">
      <w:pPr>
        <w:rPr>
          <w:rFonts w:ascii="Maiandra GD" w:hAnsi="Maiandra GD"/>
        </w:rPr>
      </w:pPr>
      <w:r w:rsidRPr="00375D0A">
        <w:rPr>
          <w:rFonts w:ascii="Maiandra GD" w:hAnsi="Maiandra GD"/>
        </w:rPr>
        <w:tab/>
      </w:r>
      <w:r w:rsidRPr="00375D0A">
        <w:rPr>
          <w:rFonts w:ascii="Maiandra GD" w:hAnsi="Maiandra GD"/>
        </w:rPr>
        <w:tab/>
        <w:t xml:space="preserve">    </w:t>
      </w:r>
    </w:p>
    <w:p w:rsidR="00FE6A5B" w:rsidRPr="00375D0A" w:rsidRDefault="006607A4" w:rsidP="006607A4">
      <w:pPr>
        <w:ind w:left="720" w:firstLine="720"/>
        <w:rPr>
          <w:rFonts w:ascii="Maiandra GD" w:hAnsi="Maiandra GD"/>
        </w:rPr>
      </w:pPr>
      <w:r w:rsidRPr="00375D0A">
        <w:rPr>
          <w:rFonts w:ascii="Maiandra GD" w:hAnsi="Maiandra GD"/>
        </w:rPr>
        <w:t xml:space="preserve">   </w:t>
      </w:r>
      <w:r w:rsidR="005D31EA">
        <w:rPr>
          <w:rFonts w:ascii="Maiandra GD" w:hAnsi="Maiandra GD"/>
        </w:rPr>
        <w:t xml:space="preserve"> Low Power</w:t>
      </w:r>
      <w:r w:rsidR="005D31EA">
        <w:rPr>
          <w:rFonts w:ascii="Maiandra GD" w:hAnsi="Maiandra GD"/>
        </w:rPr>
        <w:tab/>
      </w:r>
      <w:r w:rsidR="005D31EA">
        <w:rPr>
          <w:rFonts w:ascii="Maiandra GD" w:hAnsi="Maiandra GD"/>
        </w:rPr>
        <w:tab/>
      </w:r>
      <w:r w:rsidR="005D31EA">
        <w:rPr>
          <w:rFonts w:ascii="Maiandra GD" w:hAnsi="Maiandra GD"/>
        </w:rPr>
        <w:tab/>
        <w:t xml:space="preserve">Medium or </w:t>
      </w:r>
      <w:r w:rsidR="00FE6A5B" w:rsidRPr="00375D0A">
        <w:rPr>
          <w:rFonts w:ascii="Maiandra GD" w:hAnsi="Maiandra GD"/>
        </w:rPr>
        <w:t>High Power</w:t>
      </w:r>
      <w:r w:rsidR="005D31EA">
        <w:rPr>
          <w:rFonts w:ascii="Maiandra GD" w:hAnsi="Maiandra GD"/>
        </w:rPr>
        <w:t xml:space="preserve"> (circle one)</w:t>
      </w:r>
    </w:p>
    <w:p w:rsidR="00FE6A5B" w:rsidRPr="00375D0A" w:rsidRDefault="00FE6A5B">
      <w:pPr>
        <w:rPr>
          <w:rFonts w:ascii="Maiandra GD" w:hAnsi="Maiandra GD"/>
          <w:sz w:val="20"/>
          <w:szCs w:val="20"/>
        </w:rPr>
      </w:pPr>
    </w:p>
    <w:p w:rsidR="00FE6A5B" w:rsidRPr="00375D0A" w:rsidRDefault="006607A4">
      <w:pPr>
        <w:rPr>
          <w:rFonts w:ascii="Maiandra GD" w:hAnsi="Maiandra GD"/>
        </w:rPr>
      </w:pPr>
      <w:r w:rsidRPr="00375D0A">
        <w:rPr>
          <w:rFonts w:ascii="Maiandra GD" w:hAnsi="Maiandra GD"/>
        </w:rPr>
        <w:t>Give a detailed description of your observations of the cell under</w:t>
      </w:r>
      <w:r w:rsidR="005D31EA">
        <w:rPr>
          <w:rFonts w:ascii="Maiandra GD" w:hAnsi="Maiandra GD"/>
        </w:rPr>
        <w:t xml:space="preserve"> medium/</w:t>
      </w:r>
      <w:r w:rsidRPr="00375D0A">
        <w:rPr>
          <w:rFonts w:ascii="Maiandra GD" w:hAnsi="Maiandra GD"/>
        </w:rPr>
        <w:t>high power:</w:t>
      </w:r>
      <w:r w:rsidR="005D31EA">
        <w:rPr>
          <w:rFonts w:ascii="Maiandra GD" w:hAnsi="Maiandra GD"/>
        </w:rPr>
        <w:t xml:space="preserve"> </w:t>
      </w:r>
      <w:r w:rsidRPr="00375D0A">
        <w:rPr>
          <w:rFonts w:ascii="Maiandra GD" w:hAnsi="Maiandra GD"/>
        </w:rPr>
        <w:t xml:space="preserve"> _________</w:t>
      </w:r>
      <w:r w:rsidR="005D31EA">
        <w:rPr>
          <w:rFonts w:ascii="Maiandra GD" w:hAnsi="Maiandra GD"/>
        </w:rPr>
        <w:t>_____________________________________________________________________</w:t>
      </w:r>
    </w:p>
    <w:p w:rsidR="006607A4" w:rsidRPr="00375D0A" w:rsidRDefault="006607A4">
      <w:pPr>
        <w:rPr>
          <w:rFonts w:ascii="Maiandra GD" w:hAnsi="Maiandra GD"/>
        </w:rPr>
      </w:pPr>
      <w:r w:rsidRPr="00375D0A">
        <w:rPr>
          <w:rFonts w:ascii="Maiandra GD" w:hAnsi="Maiandra GD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75D0A">
        <w:rPr>
          <w:rFonts w:ascii="Maiandra GD" w:hAnsi="Maiandra GD"/>
        </w:rPr>
        <w:t>__________________</w:t>
      </w:r>
    </w:p>
    <w:p w:rsidR="00375D0A" w:rsidRPr="00375D0A" w:rsidRDefault="00375D0A" w:rsidP="00375D0A">
      <w:pPr>
        <w:rPr>
          <w:rFonts w:ascii="Maiandra GD" w:hAnsi="Maiandra GD"/>
          <w:b/>
          <w:bCs/>
          <w:u w:val="single"/>
        </w:rPr>
      </w:pPr>
    </w:p>
    <w:p w:rsidR="00375D0A" w:rsidRPr="00375D0A" w:rsidRDefault="00375D0A" w:rsidP="00375D0A">
      <w:pPr>
        <w:rPr>
          <w:rFonts w:ascii="Maiandra GD" w:hAnsi="Maiandra GD"/>
          <w:b/>
          <w:bCs/>
          <w:u w:val="single"/>
        </w:rPr>
      </w:pPr>
    </w:p>
    <w:p w:rsidR="00375D0A" w:rsidRPr="00375D0A" w:rsidRDefault="00375D0A" w:rsidP="00375D0A">
      <w:pPr>
        <w:rPr>
          <w:rFonts w:ascii="Maiandra GD" w:hAnsi="Maiandra GD"/>
          <w:b/>
          <w:bCs/>
          <w:u w:val="single"/>
        </w:rPr>
      </w:pPr>
    </w:p>
    <w:p w:rsidR="00375D0A" w:rsidRPr="00375D0A" w:rsidRDefault="00375D0A" w:rsidP="00375D0A">
      <w:pPr>
        <w:rPr>
          <w:rFonts w:ascii="Maiandra GD" w:hAnsi="Maiandra GD"/>
          <w:b/>
          <w:bCs/>
          <w:u w:val="single"/>
        </w:rPr>
      </w:pPr>
      <w:r w:rsidRPr="00375D0A">
        <w:rPr>
          <w:rFonts w:ascii="Maiandra GD" w:hAnsi="Maiandra GD"/>
          <w:b/>
          <w:bCs/>
          <w:u w:val="single"/>
        </w:rPr>
        <w:t>Elodea Cells:</w:t>
      </w:r>
      <w:r w:rsidRPr="00375D0A">
        <w:rPr>
          <w:rFonts w:ascii="Maiandra GD" w:hAnsi="Maiandra GD"/>
          <w:b/>
          <w:bCs/>
        </w:rPr>
        <w:t xml:space="preserve"> </w:t>
      </w:r>
      <w:r w:rsidRPr="00375D0A">
        <w:rPr>
          <w:rFonts w:ascii="Maiandra GD" w:hAnsi="Maiandra GD"/>
          <w:bCs/>
        </w:rPr>
        <w:t>Struct</w:t>
      </w:r>
      <w:r w:rsidR="003B4871">
        <w:rPr>
          <w:rFonts w:ascii="Maiandra GD" w:hAnsi="Maiandra GD"/>
          <w:bCs/>
        </w:rPr>
        <w:t>ures to label</w:t>
      </w:r>
      <w:r w:rsidR="005D31EA">
        <w:rPr>
          <w:rFonts w:ascii="Maiandra GD" w:hAnsi="Maiandra GD"/>
          <w:bCs/>
        </w:rPr>
        <w:t xml:space="preserve">—cell wall, </w:t>
      </w:r>
      <w:r w:rsidRPr="00375D0A">
        <w:rPr>
          <w:rFonts w:ascii="Maiandra GD" w:hAnsi="Maiandra GD"/>
          <w:bCs/>
        </w:rPr>
        <w:t>chloroplasts</w:t>
      </w:r>
    </w:p>
    <w:p w:rsidR="00375D0A" w:rsidRPr="00375D0A" w:rsidRDefault="00375D0A" w:rsidP="00375D0A">
      <w:pPr>
        <w:rPr>
          <w:rFonts w:ascii="Maiandra GD" w:hAnsi="Maiandra GD"/>
        </w:rPr>
      </w:pPr>
      <w:r w:rsidRPr="00375D0A">
        <w:rPr>
          <w:rFonts w:ascii="Maiandra GD" w:hAnsi="Maiandra GD"/>
        </w:rPr>
        <w:t>(Include color in sketches and la</w:t>
      </w:r>
      <w:r w:rsidR="005D31EA">
        <w:rPr>
          <w:rFonts w:ascii="Maiandra GD" w:hAnsi="Maiandra GD"/>
        </w:rPr>
        <w:t>bel the above structures on medium/</w:t>
      </w:r>
      <w:r w:rsidRPr="00375D0A">
        <w:rPr>
          <w:rFonts w:ascii="Maiandra GD" w:hAnsi="Maiandra GD"/>
        </w:rPr>
        <w:t>high power sketch.)</w:t>
      </w:r>
    </w:p>
    <w:p w:rsidR="00FE6A5B" w:rsidRPr="00375D0A" w:rsidRDefault="00FE6A5B">
      <w:pPr>
        <w:rPr>
          <w:rFonts w:ascii="Maiandra GD" w:hAnsi="Maiandra GD"/>
          <w:sz w:val="16"/>
          <w:szCs w:val="16"/>
        </w:rPr>
      </w:pPr>
    </w:p>
    <w:p w:rsidR="006607A4" w:rsidRPr="00375D0A" w:rsidRDefault="00EC3C92">
      <w:pPr>
        <w:rPr>
          <w:rFonts w:ascii="Maiandra GD" w:hAnsi="Maiandra GD"/>
        </w:rPr>
      </w:pPr>
      <w:r>
        <w:rPr>
          <w:rFonts w:ascii="Maiandra GD" w:hAnsi="Maiandra G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106045</wp:posOffset>
                </wp:positionV>
                <wp:extent cx="1371600" cy="1371600"/>
                <wp:effectExtent l="9525" t="10795" r="9525" b="825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61pt;margin-top:8.35pt;width:108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"/>
            </w:pict>
          </mc:Fallback>
        </mc:AlternateContent>
      </w:r>
      <w:r>
        <w:rPr>
          <w:rFonts w:ascii="Maiandra GD" w:hAnsi="Maiandra GD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106045</wp:posOffset>
                </wp:positionV>
                <wp:extent cx="1371600" cy="1371600"/>
                <wp:effectExtent l="9525" t="10795" r="9525" b="825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63pt;margin-top:8.35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"/>
            </w:pict>
          </mc:Fallback>
        </mc:AlternateContent>
      </w: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FE6A5B">
      <w:pPr>
        <w:rPr>
          <w:rFonts w:ascii="Maiandra GD" w:hAnsi="Maiandra GD"/>
        </w:rPr>
      </w:pPr>
    </w:p>
    <w:p w:rsidR="00FE6A5B" w:rsidRPr="00375D0A" w:rsidRDefault="005D31EA">
      <w:pPr>
        <w:rPr>
          <w:rFonts w:ascii="Maiandra GD" w:hAnsi="Maiandra GD"/>
        </w:rPr>
      </w:pPr>
      <w:r>
        <w:rPr>
          <w:rFonts w:ascii="Maiandra GD" w:hAnsi="Maiandra GD"/>
        </w:rPr>
        <w:t xml:space="preserve">  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Low Power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Medium or</w:t>
      </w:r>
      <w:r w:rsidR="006607A4" w:rsidRPr="00375D0A">
        <w:rPr>
          <w:rFonts w:ascii="Maiandra GD" w:hAnsi="Maiandra GD"/>
        </w:rPr>
        <w:t xml:space="preserve"> </w:t>
      </w:r>
      <w:r w:rsidR="00FE6A5B" w:rsidRPr="00375D0A">
        <w:rPr>
          <w:rFonts w:ascii="Maiandra GD" w:hAnsi="Maiandra GD"/>
        </w:rPr>
        <w:t>High Power</w:t>
      </w:r>
      <w:r>
        <w:rPr>
          <w:rFonts w:ascii="Maiandra GD" w:hAnsi="Maiandra GD"/>
        </w:rPr>
        <w:t xml:space="preserve"> (circle one)</w:t>
      </w:r>
    </w:p>
    <w:p w:rsidR="00FE6A5B" w:rsidRPr="00375D0A" w:rsidRDefault="00FE6A5B">
      <w:pPr>
        <w:rPr>
          <w:rFonts w:ascii="Maiandra GD" w:hAnsi="Maiandra GD"/>
        </w:rPr>
      </w:pPr>
    </w:p>
    <w:p w:rsidR="006607A4" w:rsidRPr="00375D0A" w:rsidRDefault="006607A4" w:rsidP="006607A4">
      <w:pPr>
        <w:rPr>
          <w:rFonts w:ascii="Maiandra GD" w:hAnsi="Maiandra GD"/>
        </w:rPr>
      </w:pPr>
      <w:r w:rsidRPr="00375D0A">
        <w:rPr>
          <w:rFonts w:ascii="Maiandra GD" w:hAnsi="Maiandra GD"/>
        </w:rPr>
        <w:t xml:space="preserve">Give a detailed description of your observations of the cell under </w:t>
      </w:r>
      <w:r w:rsidR="005D31EA">
        <w:rPr>
          <w:rFonts w:ascii="Maiandra GD" w:hAnsi="Maiandra GD"/>
        </w:rPr>
        <w:t>medium/</w:t>
      </w:r>
      <w:r w:rsidRPr="00375D0A">
        <w:rPr>
          <w:rFonts w:ascii="Maiandra GD" w:hAnsi="Maiandra GD"/>
        </w:rPr>
        <w:t>high power: _________</w:t>
      </w:r>
      <w:r w:rsidR="005D31EA">
        <w:rPr>
          <w:rFonts w:ascii="Maiandra GD" w:hAnsi="Maiandra GD"/>
        </w:rPr>
        <w:t>_____________________________________________________________________</w:t>
      </w:r>
    </w:p>
    <w:p w:rsidR="00375D0A" w:rsidRPr="00375D0A" w:rsidRDefault="006607A4" w:rsidP="006607A4">
      <w:pPr>
        <w:rPr>
          <w:rFonts w:ascii="Maiandra GD" w:hAnsi="Maiandra GD"/>
          <w:sz w:val="16"/>
          <w:szCs w:val="16"/>
        </w:rPr>
      </w:pPr>
      <w:r w:rsidRPr="00375D0A">
        <w:rPr>
          <w:rFonts w:ascii="Maiandra GD" w:hAnsi="Maiandra GD"/>
        </w:rPr>
        <w:t>____________________________________________________________________________________________________________________________________________________________</w:t>
      </w:r>
    </w:p>
    <w:p w:rsidR="00FE6A5B" w:rsidRPr="00375D0A" w:rsidRDefault="00FE6A5B">
      <w:pPr>
        <w:rPr>
          <w:rFonts w:ascii="Maiandra GD" w:hAnsi="Maiandra GD"/>
          <w:sz w:val="16"/>
          <w:szCs w:val="16"/>
        </w:rPr>
      </w:pPr>
    </w:p>
    <w:p w:rsidR="00FE6A5B" w:rsidRPr="00375D0A" w:rsidRDefault="00FE6A5B">
      <w:pPr>
        <w:rPr>
          <w:rFonts w:ascii="Maiandra GD" w:hAnsi="Maiandra GD"/>
        </w:rPr>
      </w:pPr>
      <w:r w:rsidRPr="00375D0A">
        <w:rPr>
          <w:rFonts w:ascii="Maiandra GD" w:hAnsi="Maiandra GD"/>
          <w:b/>
          <w:u w:val="single"/>
        </w:rPr>
        <w:t>Conclusion</w:t>
      </w:r>
      <w:r w:rsidRPr="00375D0A">
        <w:rPr>
          <w:rFonts w:ascii="Maiandra GD" w:hAnsi="Maiandra GD"/>
        </w:rPr>
        <w:t>:</w:t>
      </w:r>
      <w:r w:rsidR="00375D0A">
        <w:rPr>
          <w:rFonts w:ascii="Maiandra GD" w:hAnsi="Maiandra GD"/>
        </w:rPr>
        <w:t xml:space="preserve"> Be sure to answer numbers 2 and 3 in complete sentences.</w:t>
      </w:r>
    </w:p>
    <w:p w:rsidR="006607A4" w:rsidRPr="003B4871" w:rsidRDefault="006607A4">
      <w:pPr>
        <w:rPr>
          <w:rFonts w:ascii="Maiandra GD" w:hAnsi="Maiandra GD"/>
          <w:sz w:val="4"/>
          <w:szCs w:val="4"/>
        </w:rPr>
      </w:pPr>
    </w:p>
    <w:p w:rsidR="00375D0A" w:rsidRDefault="006607A4">
      <w:pPr>
        <w:rPr>
          <w:rFonts w:ascii="Maiandra GD" w:hAnsi="Maiandra GD"/>
        </w:rPr>
      </w:pPr>
      <w:r w:rsidRPr="00375D0A">
        <w:rPr>
          <w:rFonts w:ascii="Maiandra GD" w:hAnsi="Maiandra GD"/>
        </w:rPr>
        <w:t>1—List all of the organelles observed in lab and state the function of each.</w:t>
      </w:r>
      <w:r w:rsidR="003B4871">
        <w:rPr>
          <w:rFonts w:ascii="Maiandra GD" w:hAnsi="Maiandra GD"/>
        </w:rPr>
        <w:t xml:space="preserve"> (4</w:t>
      </w:r>
      <w:r w:rsidR="005D31EA">
        <w:rPr>
          <w:rFonts w:ascii="Maiandra GD" w:hAnsi="Maiandra GD"/>
        </w:rPr>
        <w:t xml:space="preserve"> total)</w:t>
      </w:r>
    </w:p>
    <w:p w:rsidR="00375D0A" w:rsidRDefault="00375D0A">
      <w:pPr>
        <w:rPr>
          <w:rFonts w:ascii="Maiandra GD" w:hAnsi="Maiandra GD"/>
        </w:rPr>
      </w:pPr>
      <w:r>
        <w:rPr>
          <w:rFonts w:ascii="Maiandra GD" w:hAnsi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D0A" w:rsidRPr="005D31EA" w:rsidRDefault="00375D0A">
      <w:pPr>
        <w:rPr>
          <w:rFonts w:ascii="Maiandra GD" w:hAnsi="Maiandra GD"/>
          <w:sz w:val="16"/>
          <w:szCs w:val="16"/>
        </w:rPr>
      </w:pPr>
    </w:p>
    <w:p w:rsidR="00375D0A" w:rsidRPr="005D31EA" w:rsidRDefault="00375D0A" w:rsidP="00375D0A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</w:rPr>
        <w:t>2—</w:t>
      </w:r>
      <w:r w:rsidR="005D31EA">
        <w:rPr>
          <w:rFonts w:ascii="Maiandra GD" w:hAnsi="Maiandra GD"/>
        </w:rPr>
        <w:t>Name each of the cells examined in lab. For each one state whether it is a prokaryotic or eukaryotic cell and explain why?</w:t>
      </w:r>
      <w:r w:rsidR="005D31EA">
        <w:rPr>
          <w:rFonts w:ascii="Maiandra GD" w:hAnsi="Maiandra GD"/>
          <w:sz w:val="20"/>
          <w:szCs w:val="20"/>
        </w:rPr>
        <w:t xml:space="preserve"> </w:t>
      </w:r>
      <w:r w:rsidRPr="005D31EA">
        <w:rPr>
          <w:rFonts w:ascii="Maiandra GD" w:hAnsi="Maiandra GD"/>
          <w:sz w:val="20"/>
          <w:szCs w:val="20"/>
        </w:rPr>
        <w:t>(Be specific—think of the characteristics of each type of cell.)</w:t>
      </w:r>
    </w:p>
    <w:p w:rsidR="00375D0A" w:rsidRDefault="00375D0A" w:rsidP="00375D0A">
      <w:pPr>
        <w:rPr>
          <w:rFonts w:ascii="Maiandra GD" w:hAnsi="Maiandra GD"/>
        </w:rPr>
      </w:pPr>
      <w:r>
        <w:rPr>
          <w:rFonts w:ascii="Maiandra GD" w:hAnsi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871" w:rsidRPr="00375D0A" w:rsidRDefault="003B4871" w:rsidP="00375D0A">
      <w:pPr>
        <w:rPr>
          <w:rFonts w:ascii="Maiandra GD" w:hAnsi="Maiandra GD"/>
        </w:rPr>
      </w:pPr>
      <w:r>
        <w:rPr>
          <w:rFonts w:ascii="Maiandra GD" w:hAnsi="Maiandra GD"/>
        </w:rPr>
        <w:t>____________________________________________________________________________________________________________________________________________________________</w:t>
      </w:r>
    </w:p>
    <w:p w:rsidR="00375D0A" w:rsidRPr="005D31EA" w:rsidRDefault="00375D0A">
      <w:pPr>
        <w:rPr>
          <w:rFonts w:ascii="Maiandra GD" w:hAnsi="Maiandra GD"/>
          <w:sz w:val="16"/>
          <w:szCs w:val="16"/>
        </w:rPr>
      </w:pPr>
    </w:p>
    <w:p w:rsidR="006607A4" w:rsidRPr="00375D0A" w:rsidRDefault="00375D0A">
      <w:pPr>
        <w:rPr>
          <w:rFonts w:ascii="Maiandra GD" w:hAnsi="Maiandra GD"/>
        </w:rPr>
      </w:pPr>
      <w:r>
        <w:rPr>
          <w:rFonts w:ascii="Maiandra GD" w:hAnsi="Maiandra GD"/>
        </w:rPr>
        <w:t>3</w:t>
      </w:r>
      <w:r w:rsidR="006607A4" w:rsidRPr="00375D0A">
        <w:rPr>
          <w:rFonts w:ascii="Maiandra GD" w:hAnsi="Maiandra GD"/>
        </w:rPr>
        <w:t xml:space="preserve">—Based on what you know about plants and animals, how might the </w:t>
      </w:r>
      <w:r>
        <w:rPr>
          <w:rFonts w:ascii="Maiandra GD" w:hAnsi="Maiandra GD"/>
        </w:rPr>
        <w:t>shape of</w:t>
      </w:r>
      <w:r w:rsidR="003B4871">
        <w:rPr>
          <w:rFonts w:ascii="Maiandra GD" w:hAnsi="Maiandra GD"/>
        </w:rPr>
        <w:t xml:space="preserve"> their cells help them survive?  In other words, how does the structure of the plant and animal cells observed reflect their function(s)?</w:t>
      </w:r>
      <w:r>
        <w:rPr>
          <w:rFonts w:ascii="Maiandra GD" w:hAnsi="Maiandra GD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07A4" w:rsidRPr="00375D0A">
        <w:rPr>
          <w:rFonts w:ascii="Maiandra GD" w:hAnsi="Maiandra GD"/>
        </w:rPr>
        <w:t xml:space="preserve"> </w:t>
      </w:r>
    </w:p>
    <w:sectPr w:rsidR="006607A4" w:rsidRPr="00375D0A" w:rsidSect="0037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5B"/>
    <w:rsid w:val="00016EE3"/>
    <w:rsid w:val="000B04C3"/>
    <w:rsid w:val="00375D0A"/>
    <w:rsid w:val="003B4871"/>
    <w:rsid w:val="005D31EA"/>
    <w:rsid w:val="006607A4"/>
    <w:rsid w:val="00C968FB"/>
    <w:rsid w:val="00D20075"/>
    <w:rsid w:val="00EC3C92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75"/>
    <w:rPr>
      <w:sz w:val="24"/>
      <w:szCs w:val="24"/>
    </w:rPr>
  </w:style>
  <w:style w:type="paragraph" w:styleId="Heading1">
    <w:name w:val="heading 1"/>
    <w:basedOn w:val="Normal"/>
    <w:next w:val="Normal"/>
    <w:qFormat/>
    <w:rsid w:val="00D2007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75"/>
    <w:rPr>
      <w:sz w:val="24"/>
      <w:szCs w:val="24"/>
    </w:rPr>
  </w:style>
  <w:style w:type="paragraph" w:styleId="Heading1">
    <w:name w:val="heading 1"/>
    <w:basedOn w:val="Normal"/>
    <w:next w:val="Normal"/>
    <w:qFormat/>
    <w:rsid w:val="00D2007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CBSD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cmccoy</dc:creator>
  <cp:lastModifiedBy>BERK, HEATHER S</cp:lastModifiedBy>
  <cp:revision>2</cp:revision>
  <cp:lastPrinted>2014-03-19T14:19:00Z</cp:lastPrinted>
  <dcterms:created xsi:type="dcterms:W3CDTF">2014-03-19T14:19:00Z</dcterms:created>
  <dcterms:modified xsi:type="dcterms:W3CDTF">2014-03-19T14:19:00Z</dcterms:modified>
</cp:coreProperties>
</file>